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B0E16" w:rsidRPr="00056906" w:rsidRDefault="00AB0E16" w:rsidP="005E1236">
      <w:pPr>
        <w:overflowPunct w:val="0"/>
        <w:autoSpaceDE w:val="0"/>
        <w:autoSpaceDN w:val="0"/>
        <w:adjustRightInd w:val="0"/>
        <w:spacing w:before="120" w:after="120" w:line="312" w:lineRule="auto"/>
        <w:ind w:left="84"/>
        <w:jc w:val="center"/>
        <w:textAlignment w:val="baseline"/>
        <w:rPr>
          <w:rFonts w:ascii="Times New Roman" w:hAnsi="Times New Roman" w:cs="David"/>
          <w:b/>
          <w:bCs/>
          <w:sz w:val="32"/>
          <w:szCs w:val="32"/>
          <w:u w:val="single"/>
          <w:rtl/>
          <w:lang w:eastAsia="he-IL"/>
        </w:rPr>
      </w:pPr>
      <w:bookmarkStart w:id="0" w:name="_GoBack"/>
      <w:bookmarkEnd w:id="0"/>
      <w:r w:rsidRPr="00056906">
        <w:rPr>
          <w:rFonts w:ascii="David" w:hAnsi="David" w:cs="David" w:hint="eastAsia"/>
          <w:b/>
          <w:bCs/>
          <w:sz w:val="32"/>
          <w:szCs w:val="32"/>
          <w:u w:val="single"/>
          <w:rtl/>
          <w:lang w:eastAsia="he-IL"/>
        </w:rPr>
        <w:t>מכרז</w:t>
      </w:r>
      <w:r w:rsidRPr="00056906">
        <w:rPr>
          <w:rFonts w:ascii="David" w:hAnsi="David" w:cs="David"/>
          <w:b/>
          <w:bCs/>
          <w:sz w:val="32"/>
          <w:szCs w:val="32"/>
          <w:u w:val="single"/>
          <w:rtl/>
          <w:lang w:eastAsia="he-IL"/>
        </w:rPr>
        <w:t xml:space="preserve"> </w:t>
      </w:r>
      <w:r w:rsidRPr="00056906">
        <w:rPr>
          <w:rFonts w:ascii="David" w:hAnsi="David" w:cs="David" w:hint="eastAsia"/>
          <w:b/>
          <w:bCs/>
          <w:sz w:val="32"/>
          <w:szCs w:val="32"/>
          <w:u w:val="single"/>
          <w:rtl/>
          <w:lang w:eastAsia="he-IL"/>
        </w:rPr>
        <w:t>פומבי</w:t>
      </w:r>
      <w:r w:rsidRPr="00056906">
        <w:rPr>
          <w:rFonts w:ascii="David" w:hAnsi="David" w:cs="David"/>
          <w:b/>
          <w:bCs/>
          <w:sz w:val="32"/>
          <w:szCs w:val="32"/>
          <w:u w:val="single"/>
          <w:rtl/>
          <w:lang w:eastAsia="he-IL"/>
        </w:rPr>
        <w:t xml:space="preserve"> מס' </w:t>
      </w:r>
      <w:r w:rsidR="00E90A57">
        <w:rPr>
          <w:rFonts w:ascii="Times New Roman" w:hAnsi="Times New Roman" w:cs="David" w:hint="cs"/>
          <w:b/>
          <w:bCs/>
          <w:sz w:val="32"/>
          <w:szCs w:val="32"/>
          <w:u w:val="single"/>
          <w:rtl/>
          <w:lang w:eastAsia="he-IL"/>
        </w:rPr>
        <w:t>47/14</w:t>
      </w:r>
    </w:p>
    <w:p w:rsidR="00AB0E16" w:rsidRPr="00056906" w:rsidRDefault="00AB0E16" w:rsidP="00AB0E16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32"/>
          <w:szCs w:val="32"/>
          <w:u w:val="single"/>
          <w:rtl/>
          <w:lang w:eastAsia="he-IL"/>
        </w:rPr>
      </w:pPr>
      <w:r w:rsidRPr="00056906">
        <w:rPr>
          <w:rFonts w:ascii="Times New Roman" w:hAnsi="Times New Roman" w:cs="David" w:hint="cs"/>
          <w:b/>
          <w:bCs/>
          <w:sz w:val="32"/>
          <w:szCs w:val="32"/>
          <w:u w:val="single"/>
          <w:rtl/>
          <w:lang w:eastAsia="he-IL"/>
        </w:rPr>
        <w:t>משרד הכלכלה פונה לקבלת הצעות למתן שירותי</w:t>
      </w:r>
    </w:p>
    <w:p w:rsidR="00AB0E16" w:rsidRPr="00056906" w:rsidRDefault="00AB0E16" w:rsidP="005E1236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36"/>
          <w:szCs w:val="36"/>
          <w:u w:val="single"/>
          <w:rtl/>
          <w:lang w:eastAsia="he-IL"/>
        </w:rPr>
      </w:pPr>
      <w:r w:rsidRPr="00056906"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 xml:space="preserve">ריענון ואחסון </w:t>
      </w:r>
      <w:r w:rsidR="005E1236"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>סוכר לבן</w:t>
      </w:r>
      <w:r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 xml:space="preserve"> </w:t>
      </w:r>
      <w:r w:rsidRPr="00056906"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 xml:space="preserve">ממשלתי </w:t>
      </w:r>
    </w:p>
    <w:p w:rsidR="00AB0E16" w:rsidRPr="00056906" w:rsidRDefault="00AB0E16" w:rsidP="00AB0E16">
      <w:pPr>
        <w:spacing w:after="0"/>
        <w:ind w:left="1429" w:hanging="720"/>
        <w:rPr>
          <w:rFonts w:ascii="Times New Roman" w:hAnsi="Times New Roman" w:cs="David"/>
          <w:u w:val="single"/>
          <w:rtl/>
          <w:lang w:eastAsia="he-IL"/>
        </w:rPr>
      </w:pPr>
    </w:p>
    <w:p w:rsidR="00AB0E16" w:rsidRPr="00056906" w:rsidRDefault="00AB0E16" w:rsidP="00AB0E16">
      <w:pPr>
        <w:overflowPunct w:val="0"/>
        <w:autoSpaceDE w:val="0"/>
        <w:autoSpaceDN w:val="0"/>
        <w:adjustRightInd w:val="0"/>
        <w:spacing w:after="0" w:line="312" w:lineRule="auto"/>
        <w:ind w:left="326"/>
        <w:textAlignment w:val="baseline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AB0E16" w:rsidRPr="00056906" w:rsidRDefault="00AB0E16" w:rsidP="005E1236">
      <w:pPr>
        <w:overflowPunct w:val="0"/>
        <w:autoSpaceDE w:val="0"/>
        <w:autoSpaceDN w:val="0"/>
        <w:adjustRightInd w:val="0"/>
        <w:spacing w:after="0" w:line="360" w:lineRule="auto"/>
        <w:textAlignment w:val="baseline"/>
        <w:rPr>
          <w:rFonts w:ascii="Times New Roman" w:hAnsi="Times New Roman" w:cs="David"/>
          <w:sz w:val="24"/>
          <w:szCs w:val="24"/>
          <w:rtl/>
          <w:lang w:eastAsia="he-IL"/>
        </w:rPr>
      </w:pPr>
      <w:r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משרד הכלכלה, מעוניין בקבלת הצעות למתן שירותי </w:t>
      </w:r>
      <w:proofErr w:type="spellStart"/>
      <w:r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>רענון</w:t>
      </w:r>
      <w:proofErr w:type="spellEnd"/>
      <w:r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ואחסון כמות של עד </w:t>
      </w:r>
      <w:r w:rsidR="005E1236">
        <w:rPr>
          <w:rFonts w:ascii="Times New Roman" w:hAnsi="Times New Roman" w:cs="David" w:hint="cs"/>
          <w:sz w:val="24"/>
          <w:szCs w:val="24"/>
          <w:rtl/>
          <w:lang w:eastAsia="he-IL"/>
        </w:rPr>
        <w:t>21,023</w:t>
      </w:r>
      <w:r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טון </w:t>
      </w:r>
      <w:r w:rsidR="005E123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סוכר לבן </w:t>
      </w:r>
      <w:r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מלאי ממשלתי (אך לא פחות מ-</w:t>
      </w:r>
      <w:r w:rsidR="005E1236">
        <w:rPr>
          <w:rFonts w:ascii="Times New Roman" w:hAnsi="Times New Roman" w:cs="David" w:hint="cs"/>
          <w:sz w:val="24"/>
          <w:szCs w:val="24"/>
          <w:rtl/>
          <w:lang w:eastAsia="he-IL"/>
        </w:rPr>
        <w:t>1,500</w:t>
      </w:r>
      <w:r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טון), העומדים בדרישות תקן ישראלי </w:t>
      </w:r>
      <w:r w:rsidR="005E1236">
        <w:rPr>
          <w:rFonts w:ascii="Times New Roman" w:hAnsi="Times New Roman" w:cs="David" w:hint="cs"/>
          <w:sz w:val="24"/>
          <w:szCs w:val="24"/>
          <w:rtl/>
          <w:lang w:eastAsia="he-IL"/>
        </w:rPr>
        <w:t>356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כפי תוקפו</w:t>
      </w:r>
      <w:r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מעת לעת, כמפורט במסמכי המכרז.</w:t>
      </w:r>
      <w:r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AB0E16" w:rsidRPr="00056906" w:rsidRDefault="00AB0E16" w:rsidP="00AB0E16">
      <w:pPr>
        <w:numPr>
          <w:ilvl w:val="0"/>
          <w:numId w:val="1"/>
        </w:numPr>
        <w:spacing w:after="0" w:line="360" w:lineRule="auto"/>
        <w:ind w:left="709" w:hanging="425"/>
        <w:rPr>
          <w:rFonts w:ascii="Times New Roman" w:hAnsi="Times New Roman" w:cs="David"/>
          <w:b/>
          <w:bCs/>
          <w:sz w:val="24"/>
          <w:szCs w:val="24"/>
          <w:u w:val="single"/>
          <w:lang w:eastAsia="he-IL"/>
        </w:rPr>
      </w:pPr>
      <w:r w:rsidRPr="00056906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>תקופת ההתקשרות</w:t>
      </w:r>
      <w:r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- משך ההתקשרות הינה לשנה עם זכות למשרד בלבד להארכה בארבע שנים נוספות, עד שנה בכל פעם.</w:t>
      </w:r>
      <w:r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br/>
      </w:r>
    </w:p>
    <w:p w:rsidR="00AB0E16" w:rsidRPr="00056906" w:rsidRDefault="00AB0E16" w:rsidP="00AB0E16">
      <w:pPr>
        <w:numPr>
          <w:ilvl w:val="0"/>
          <w:numId w:val="1"/>
        </w:numPr>
        <w:spacing w:after="0" w:line="312" w:lineRule="auto"/>
        <w:ind w:left="326" w:hanging="43"/>
        <w:rPr>
          <w:rFonts w:ascii="Times New Roman" w:hAnsi="Times New Roman" w:cs="David"/>
          <w:b/>
          <w:bCs/>
          <w:sz w:val="24"/>
          <w:szCs w:val="24"/>
          <w:u w:val="single"/>
          <w:lang w:eastAsia="he-IL"/>
        </w:rPr>
      </w:pPr>
      <w:r w:rsidRPr="00056906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 xml:space="preserve">עיקרי התנאים המוקדמים להשתתפות במכרז </w:t>
      </w:r>
      <w:r w:rsidRPr="00056906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>(הנוסח המלא מופיע במסמכי המכרז):</w:t>
      </w:r>
      <w:r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br/>
      </w:r>
    </w:p>
    <w:p w:rsidR="00AB0E16" w:rsidRPr="00056906" w:rsidRDefault="00AB0E16" w:rsidP="007E12D7">
      <w:pPr>
        <w:numPr>
          <w:ilvl w:val="1"/>
          <w:numId w:val="1"/>
        </w:numPr>
        <w:spacing w:after="0" w:line="360" w:lineRule="auto"/>
        <w:ind w:left="1417" w:hanging="709"/>
        <w:rPr>
          <w:rFonts w:ascii="Times New Roman" w:hAnsi="Times New Roman" w:cs="David"/>
          <w:sz w:val="24"/>
          <w:szCs w:val="24"/>
          <w:lang w:eastAsia="he-IL"/>
        </w:rPr>
      </w:pPr>
      <w:r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המציע הינו תאגיד רשום בכל מרשם לפי דין או שותפות לא רשומה או עוסק מורשה. </w:t>
      </w:r>
    </w:p>
    <w:p w:rsidR="00AB0E16" w:rsidRPr="00056906" w:rsidRDefault="00AB0E16" w:rsidP="00AB0E16">
      <w:pPr>
        <w:numPr>
          <w:ilvl w:val="1"/>
          <w:numId w:val="1"/>
        </w:numPr>
        <w:spacing w:after="0" w:line="360" w:lineRule="auto"/>
        <w:ind w:hanging="12"/>
        <w:rPr>
          <w:rFonts w:ascii="Times New Roman" w:hAnsi="Times New Roman" w:cs="David"/>
          <w:sz w:val="24"/>
          <w:szCs w:val="24"/>
          <w:lang w:eastAsia="he-IL"/>
        </w:rPr>
      </w:pPr>
      <w:r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>המציע עומד בדרישות חוק עסקאות גופים ציבוריים, תשל"ו-1976.</w:t>
      </w:r>
    </w:p>
    <w:p w:rsidR="00AB0E16" w:rsidRPr="00056906" w:rsidRDefault="00AB0E16" w:rsidP="005E1236">
      <w:pPr>
        <w:numPr>
          <w:ilvl w:val="1"/>
          <w:numId w:val="1"/>
        </w:numPr>
        <w:spacing w:after="0" w:line="360" w:lineRule="auto"/>
        <w:ind w:hanging="12"/>
        <w:contextualSpacing/>
        <w:rPr>
          <w:rFonts w:ascii="Times New Roman" w:hAnsi="Times New Roman" w:cs="David"/>
          <w:sz w:val="24"/>
          <w:szCs w:val="24"/>
          <w:lang w:eastAsia="he-IL"/>
        </w:rPr>
      </w:pPr>
      <w:r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תנאי סף מקצועיים - </w:t>
      </w:r>
      <w:r w:rsidRPr="00056906">
        <w:rPr>
          <w:rFonts w:ascii="Times New Roman" w:hAnsi="Times New Roman" w:cs="David" w:hint="cs"/>
          <w:sz w:val="24"/>
          <w:szCs w:val="24"/>
          <w:rtl/>
        </w:rPr>
        <w:t xml:space="preserve">בעל ניסיון מוכח של 3 שנים במהלך 10 השנים  האחרונות בייבוא </w:t>
      </w:r>
      <w:r w:rsidRPr="00056906">
        <w:rPr>
          <w:rFonts w:ascii="Times New Roman" w:hAnsi="Times New Roman" w:cs="David"/>
          <w:sz w:val="24"/>
          <w:szCs w:val="24"/>
          <w:rtl/>
        </w:rPr>
        <w:br/>
      </w:r>
      <w:r w:rsidRPr="00056906">
        <w:rPr>
          <w:rFonts w:ascii="Times New Roman" w:hAnsi="Times New Roman" w:cs="David" w:hint="cs"/>
          <w:sz w:val="24"/>
          <w:szCs w:val="24"/>
          <w:rtl/>
        </w:rPr>
        <w:t xml:space="preserve">              ואחסון </w:t>
      </w:r>
      <w:r w:rsidR="005E1236">
        <w:rPr>
          <w:rFonts w:ascii="Times New Roman" w:hAnsi="Times New Roman" w:cs="David" w:hint="cs"/>
          <w:sz w:val="24"/>
          <w:szCs w:val="24"/>
          <w:rtl/>
        </w:rPr>
        <w:t>סוכר</w:t>
      </w:r>
      <w:r w:rsidRPr="00056906">
        <w:rPr>
          <w:rFonts w:ascii="Times New Roman" w:hAnsi="Times New Roman" w:cs="David" w:hint="cs"/>
          <w:sz w:val="24"/>
          <w:szCs w:val="24"/>
          <w:rtl/>
        </w:rPr>
        <w:t xml:space="preserve"> או בשיווק ואחסון </w:t>
      </w:r>
      <w:r w:rsidR="005E1236">
        <w:rPr>
          <w:rFonts w:ascii="Times New Roman" w:hAnsi="Times New Roman" w:cs="David" w:hint="cs"/>
          <w:sz w:val="24"/>
          <w:szCs w:val="24"/>
          <w:rtl/>
        </w:rPr>
        <w:t>סוכר.</w:t>
      </w:r>
      <w:r w:rsidRPr="00056906">
        <w:rPr>
          <w:rFonts w:ascii="Times New Roman" w:hAnsi="Times New Roman" w:cs="David" w:hint="cs"/>
          <w:sz w:val="24"/>
          <w:szCs w:val="24"/>
          <w:rtl/>
        </w:rPr>
        <w:t xml:space="preserve">                                                </w:t>
      </w:r>
      <w:r w:rsidRPr="00056906">
        <w:rPr>
          <w:rFonts w:ascii="Times New Roman" w:hAnsi="Times New Roman" w:cs="David"/>
          <w:sz w:val="24"/>
          <w:szCs w:val="24"/>
          <w:rtl/>
        </w:rPr>
        <w:br/>
      </w:r>
      <w:r>
        <w:rPr>
          <w:rFonts w:ascii="Times New Roman" w:hAnsi="Times New Roman" w:cs="David" w:hint="cs"/>
          <w:sz w:val="24"/>
          <w:szCs w:val="24"/>
          <w:rtl/>
        </w:rPr>
        <w:t xml:space="preserve">              </w:t>
      </w:r>
      <w:r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לרשות המציע מבנה או מספר מבנים המתאימים </w:t>
      </w:r>
      <w:proofErr w:type="spellStart"/>
      <w:r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>לאיחסון</w:t>
      </w:r>
      <w:proofErr w:type="spellEnd"/>
      <w:r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כמות מלאי </w:t>
      </w:r>
      <w:r w:rsidR="005E1236">
        <w:rPr>
          <w:rFonts w:ascii="Times New Roman" w:hAnsi="Times New Roman" w:cs="David" w:hint="cs"/>
          <w:sz w:val="24"/>
          <w:szCs w:val="24"/>
          <w:rtl/>
          <w:lang w:eastAsia="he-IL"/>
        </w:rPr>
        <w:t>הסוכר</w:t>
      </w:r>
      <w:r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Pr="00056906">
        <w:rPr>
          <w:rFonts w:ascii="Times New Roman" w:hAnsi="Times New Roman" w:cs="David"/>
          <w:sz w:val="24"/>
          <w:szCs w:val="24"/>
          <w:rtl/>
          <w:lang w:eastAsia="he-IL"/>
        </w:rPr>
        <w:br/>
      </w:r>
      <w:r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              המוצעת ע"י המציע.</w:t>
      </w:r>
      <w:r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br/>
        <w:t xml:space="preserve">               על המציע להיות בעל חוסן כלכלי ולהוכיח זאת, כמפורט במסמכי המכרז.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AB0E16" w:rsidRPr="00056906" w:rsidRDefault="00AB0E16" w:rsidP="00AB0E16">
      <w:pPr>
        <w:numPr>
          <w:ilvl w:val="0"/>
          <w:numId w:val="1"/>
        </w:numPr>
        <w:spacing w:after="0" w:line="360" w:lineRule="auto"/>
        <w:ind w:left="709" w:hanging="425"/>
        <w:rPr>
          <w:rFonts w:ascii="Times New Roman" w:hAnsi="Times New Roman" w:cs="David"/>
          <w:sz w:val="24"/>
          <w:szCs w:val="24"/>
          <w:lang w:eastAsia="he-IL"/>
        </w:rPr>
      </w:pPr>
      <w:r w:rsidRPr="00056906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>תוקף ההצעה:</w:t>
      </w:r>
      <w:r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כמפורט במסמכי המכרז.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AB0E16" w:rsidRPr="00056906" w:rsidRDefault="00AB0E16" w:rsidP="00E90A57">
      <w:pPr>
        <w:numPr>
          <w:ilvl w:val="0"/>
          <w:numId w:val="1"/>
        </w:numPr>
        <w:spacing w:after="0" w:line="360" w:lineRule="auto"/>
        <w:ind w:left="709" w:hanging="425"/>
        <w:rPr>
          <w:rFonts w:ascii="Times New Roman" w:hAnsi="Times New Roman" w:cs="David"/>
          <w:sz w:val="24"/>
          <w:szCs w:val="24"/>
          <w:lang w:eastAsia="he-IL"/>
        </w:rPr>
      </w:pPr>
      <w:r w:rsidRPr="00056906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המציע</w:t>
      </w:r>
      <w:r w:rsidRPr="00056906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נדרש לצרף ערבות הצעה </w:t>
      </w:r>
      <w:r w:rsidRPr="00056906">
        <w:rPr>
          <w:rFonts w:ascii="Times New Roman" w:hAnsi="Times New Roman" w:cs="David"/>
          <w:sz w:val="24"/>
          <w:szCs w:val="24"/>
          <w:rtl/>
          <w:lang w:eastAsia="he-IL"/>
        </w:rPr>
        <w:t>בתוקף עד ליום</w:t>
      </w:r>
      <w:r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E90A57">
        <w:rPr>
          <w:rFonts w:ascii="Times New Roman" w:hAnsi="Times New Roman" w:cs="David" w:hint="cs"/>
          <w:sz w:val="24"/>
          <w:szCs w:val="24"/>
          <w:rtl/>
          <w:lang w:eastAsia="he-IL"/>
        </w:rPr>
        <w:t>12.3.2015</w:t>
      </w:r>
      <w:r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בשיעור: --.</w:t>
      </w:r>
      <w:r w:rsidR="00E90A57">
        <w:rPr>
          <w:rFonts w:ascii="Times New Roman" w:hAnsi="Times New Roman" w:cs="David" w:hint="cs"/>
          <w:sz w:val="24"/>
          <w:szCs w:val="24"/>
          <w:rtl/>
          <w:lang w:eastAsia="he-IL"/>
        </w:rPr>
        <w:t>134,000</w:t>
      </w:r>
      <w:r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₪ </w:t>
      </w:r>
      <w:r w:rsidRPr="00056906">
        <w:rPr>
          <w:rFonts w:ascii="Times New Roman" w:hAnsi="Times New Roman" w:cs="David"/>
          <w:sz w:val="24"/>
          <w:szCs w:val="24"/>
          <w:rtl/>
          <w:lang w:eastAsia="he-IL"/>
        </w:rPr>
        <w:br/>
        <w:t xml:space="preserve">כאמור במסמכי </w:t>
      </w:r>
      <w:r w:rsidRPr="00056906">
        <w:rPr>
          <w:rFonts w:ascii="Times New Roman" w:hAnsi="Times New Roman" w:cs="David" w:hint="eastAsia"/>
          <w:sz w:val="24"/>
          <w:szCs w:val="24"/>
          <w:rtl/>
          <w:lang w:eastAsia="he-IL"/>
        </w:rPr>
        <w:t>המכרז</w:t>
      </w:r>
      <w:r w:rsidRPr="00056906">
        <w:rPr>
          <w:rFonts w:ascii="Times New Roman" w:hAnsi="Times New Roman" w:cs="David"/>
          <w:sz w:val="24"/>
          <w:szCs w:val="24"/>
          <w:rtl/>
          <w:lang w:eastAsia="he-IL"/>
        </w:rPr>
        <w:t>.</w:t>
      </w:r>
      <w:r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AB0E16" w:rsidRPr="00056906" w:rsidRDefault="00AB0E16" w:rsidP="00AB0E16">
      <w:pPr>
        <w:numPr>
          <w:ilvl w:val="0"/>
          <w:numId w:val="1"/>
        </w:numPr>
        <w:spacing w:after="0" w:line="360" w:lineRule="auto"/>
        <w:ind w:left="709" w:hanging="425"/>
        <w:rPr>
          <w:rFonts w:ascii="Times New Roman" w:hAnsi="Times New Roman" w:cs="David"/>
          <w:sz w:val="24"/>
          <w:szCs w:val="24"/>
          <w:lang w:eastAsia="he-IL"/>
        </w:rPr>
        <w:sectPr w:rsidR="00AB0E16" w:rsidRPr="00056906" w:rsidSect="00C84564">
          <w:headerReference w:type="default" r:id="rId8"/>
          <w:footerReference w:type="default" r:id="rId9"/>
          <w:pgSz w:w="11906" w:h="16838"/>
          <w:pgMar w:top="1440" w:right="1558" w:bottom="1440" w:left="1276" w:header="0" w:footer="0" w:gutter="0"/>
          <w:cols w:space="708"/>
          <w:bidi/>
          <w:rtlGutter/>
          <w:docGrid w:linePitch="360"/>
        </w:sectPr>
      </w:pPr>
      <w:r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ניתן לעיין במסמכי המכרז </w:t>
      </w:r>
      <w:r w:rsidRPr="00056906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ללא</w:t>
      </w:r>
      <w:r w:rsidRPr="00056906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056906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תשלום</w:t>
      </w:r>
      <w:r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במשרדנו בכתובת הרשומה מטה, באתר משרד הכלכלה באינטרנט ובאמצעות סריקת הקוד להלן באמצעות </w:t>
      </w:r>
      <w:proofErr w:type="spellStart"/>
      <w:r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>הסמארטפון</w:t>
      </w:r>
      <w:proofErr w:type="spellEnd"/>
      <w:r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: </w:t>
      </w:r>
    </w:p>
    <w:p w:rsidR="00AB0E16" w:rsidRPr="00056906" w:rsidRDefault="00AB0E16" w:rsidP="00AB0E16">
      <w:pPr>
        <w:spacing w:after="0" w:line="360" w:lineRule="auto"/>
        <w:ind w:left="708"/>
        <w:jc w:val="center"/>
        <w:rPr>
          <w:rFonts w:ascii="Times New Roman" w:hAnsi="Times New Roman" w:cs="David"/>
          <w:sz w:val="24"/>
          <w:szCs w:val="24"/>
          <w:lang w:eastAsia="he-IL"/>
        </w:rPr>
      </w:pPr>
      <w:r w:rsidRPr="00056906">
        <w:rPr>
          <w:noProof/>
        </w:rPr>
        <w:lastRenderedPageBreak/>
        <w:drawing>
          <wp:inline distT="0" distB="0" distL="0" distR="0" wp14:anchorId="7E54A88E" wp14:editId="10D33C03">
            <wp:extent cx="1488142" cy="1524000"/>
            <wp:effectExtent l="0" t="0" r="0" b="0"/>
            <wp:docPr id="2" name="תמונה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1491778" cy="152772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AB0E16" w:rsidRPr="00056906" w:rsidRDefault="00AB0E16" w:rsidP="00AB0E16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 w:rsidRPr="00056906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הגשת</w:t>
      </w:r>
      <w:r w:rsidRPr="00056906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056906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הצעה</w:t>
      </w:r>
      <w:r w:rsidRPr="00056906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056906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מחייבת</w:t>
      </w:r>
      <w:r w:rsidRPr="00056906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056906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תשלום</w:t>
      </w:r>
      <w:r w:rsidRPr="00056906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056906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עבור</w:t>
      </w:r>
      <w:r w:rsidRPr="00056906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 </w:t>
      </w:r>
      <w:r w:rsidRPr="00056906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מסמכי</w:t>
      </w:r>
      <w:r w:rsidRPr="00056906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056906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המכרז</w:t>
      </w:r>
      <w:r w:rsidRPr="00056906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>.</w:t>
      </w:r>
    </w:p>
    <w:p w:rsidR="00AB0E16" w:rsidRPr="00056906" w:rsidRDefault="00AB0E16" w:rsidP="00AB0E16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rtl/>
          <w:lang w:eastAsia="he-IL"/>
        </w:rPr>
      </w:pPr>
      <w:r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>את מסמכי המכרז ניתן לקבל גם במשרדי יחידת המכרזים, משרד הכלכלה, רח' בנק ישראל 5, קריית הממשלה, ירושלים, קומה 4, חדר 4147, טלפון 02-6662600/1  בין השעות 9:00 – 15:00 כנגד הצגת טופס הפקדה מקורי ע"ס --.500 ₪ (שלא יוחזר) מבנק הדואר, סניף 001 לחשבון מס' 31514 לטובת משרד הכלכלה, או תשלום באמצעות אתר האינטרנט בכתובת הנ"ל.</w:t>
      </w:r>
      <w:r w:rsidRPr="00056906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</w:p>
    <w:p w:rsidR="00AB0E16" w:rsidRPr="00056906" w:rsidRDefault="00AB0E16" w:rsidP="00E90A57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rtl/>
          <w:lang w:eastAsia="he-IL"/>
        </w:rPr>
      </w:pPr>
      <w:r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שאלות והבהרות </w:t>
      </w:r>
      <w:r w:rsidRPr="00056906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>בכתב בלבד</w:t>
      </w:r>
      <w:r w:rsidRPr="00056906">
        <w:rPr>
          <w:rFonts w:ascii="Times New Roman" w:hAnsi="Times New Roman" w:cs="David" w:hint="cs"/>
          <w:sz w:val="24"/>
          <w:szCs w:val="24"/>
          <w:u w:val="single"/>
          <w:rtl/>
          <w:lang w:eastAsia="he-IL"/>
        </w:rPr>
        <w:t xml:space="preserve"> </w:t>
      </w:r>
      <w:r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לפקס מס' 02-6662937 ובמקביל לכתובת דוא"ל </w:t>
      </w:r>
      <w:hyperlink r:id="rId11" w:history="1">
        <w:r w:rsidRPr="00056906">
          <w:rPr>
            <w:rFonts w:ascii="Times New Roman" w:hAnsi="Times New Roman" w:cs="David"/>
            <w:color w:val="0000FF"/>
            <w:sz w:val="24"/>
            <w:szCs w:val="24"/>
            <w:u w:val="single"/>
            <w:lang w:eastAsia="he-IL"/>
          </w:rPr>
          <w:t>sima.piamenta@economy.gov.il</w:t>
        </w:r>
      </w:hyperlink>
      <w:r w:rsidRPr="00056906">
        <w:rPr>
          <w:rFonts w:ascii="Times New Roman" w:hAnsi="Times New Roman" w:cs="David" w:hint="cs"/>
          <w:sz w:val="24"/>
          <w:szCs w:val="24"/>
          <w:lang w:eastAsia="he-IL"/>
        </w:rPr>
        <w:t xml:space="preserve"> </w:t>
      </w:r>
      <w:r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עד לתאריך </w:t>
      </w:r>
      <w:r w:rsidR="00E90A57">
        <w:rPr>
          <w:rFonts w:ascii="Times New Roman" w:hAnsi="Times New Roman" w:cs="David" w:hint="cs"/>
          <w:sz w:val="24"/>
          <w:szCs w:val="24"/>
          <w:rtl/>
          <w:lang w:eastAsia="he-IL"/>
        </w:rPr>
        <w:t>23.10.2014</w:t>
      </w:r>
      <w:r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שעה 12:00 לגב' יפה עסיס, יש לוודא אישור קבלת הפקס בטלפון מס' 02-6662600/1.תשובות יפורסמו באתר האינטרנט בכתובת הנ"ל החל מתאריך </w:t>
      </w:r>
      <w:r w:rsidR="00E90A57">
        <w:rPr>
          <w:rFonts w:ascii="Times New Roman" w:hAnsi="Times New Roman" w:cs="David" w:hint="cs"/>
          <w:sz w:val="24"/>
          <w:szCs w:val="24"/>
          <w:rtl/>
          <w:lang w:eastAsia="he-IL"/>
        </w:rPr>
        <w:t>30.10.2014</w:t>
      </w:r>
      <w:r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>. התשובות לשאלות מהוות חלק בלתי נפרד ממסמכי המכרז.</w:t>
      </w:r>
      <w:r w:rsidRPr="00056906">
        <w:rPr>
          <w:rFonts w:ascii="Times New Roman" w:hAnsi="Times New Roman" w:cs="Guttman Yad-Brush" w:hint="cs"/>
          <w:sz w:val="24"/>
          <w:szCs w:val="24"/>
          <w:rtl/>
          <w:lang w:eastAsia="he-IL"/>
        </w:rPr>
        <w:t xml:space="preserve"> </w:t>
      </w:r>
    </w:p>
    <w:p w:rsidR="00AB0E16" w:rsidRPr="00056906" w:rsidRDefault="00AB0E16" w:rsidP="00AB0E16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rtl/>
          <w:lang w:eastAsia="he-IL"/>
        </w:rPr>
      </w:pPr>
      <w:r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>על המציע להגיש הצעתו כנדרש במכרז לתיבת המכרזים במשרד הכלכלה, רח' בנק ישראל 5, קריית הממשלה, ירושלים, בקומת הכניסה ליד המעליות ע"ג התיבה רשום "משרד הכלכלה".</w:t>
      </w:r>
    </w:p>
    <w:p w:rsidR="00AB0E16" w:rsidRPr="00056906" w:rsidRDefault="00AB0E16" w:rsidP="00E90A57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המועד האחרון להגשת ההצעות למכרז ביום  </w:t>
      </w:r>
      <w:r w:rsidR="00E90A57">
        <w:rPr>
          <w:rFonts w:ascii="Times New Roman" w:hAnsi="Times New Roman" w:cs="David" w:hint="cs"/>
          <w:sz w:val="24"/>
          <w:szCs w:val="24"/>
          <w:rtl/>
          <w:lang w:eastAsia="he-IL"/>
        </w:rPr>
        <w:t>חמישי</w:t>
      </w:r>
      <w:r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 w:rsidR="00E90A57">
        <w:rPr>
          <w:rFonts w:ascii="Times New Roman" w:hAnsi="Times New Roman" w:cs="David" w:hint="cs"/>
          <w:sz w:val="24"/>
          <w:szCs w:val="24"/>
          <w:rtl/>
          <w:lang w:eastAsia="he-IL"/>
        </w:rPr>
        <w:t>כ' מר חשון</w:t>
      </w:r>
      <w:r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 </w:t>
      </w:r>
      <w:proofErr w:type="spellStart"/>
      <w:r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>התשע"</w:t>
      </w:r>
      <w:r w:rsidR="00E90A57">
        <w:rPr>
          <w:rFonts w:ascii="Times New Roman" w:hAnsi="Times New Roman" w:cs="David" w:hint="cs"/>
          <w:sz w:val="24"/>
          <w:szCs w:val="24"/>
          <w:rtl/>
          <w:lang w:eastAsia="he-IL"/>
        </w:rPr>
        <w:t>ה</w:t>
      </w:r>
      <w:proofErr w:type="spellEnd"/>
      <w:r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–  </w:t>
      </w:r>
      <w:r w:rsidR="00E90A57">
        <w:rPr>
          <w:rFonts w:ascii="Times New Roman" w:hAnsi="Times New Roman" w:cs="David" w:hint="cs"/>
          <w:sz w:val="24"/>
          <w:szCs w:val="24"/>
          <w:rtl/>
          <w:lang w:eastAsia="he-IL"/>
        </w:rPr>
        <w:t>13.11.2014</w:t>
      </w:r>
      <w:r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 עד השעה 12:00.</w:t>
      </w:r>
    </w:p>
    <w:p w:rsidR="00AB0E16" w:rsidRPr="00056906" w:rsidRDefault="00AB0E16" w:rsidP="00AB0E16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למען הסר ספק, מובהר כי במקרה של סתירה או אי התאמה בין נוסח המודעה לבין מסמכי המכרז </w:t>
      </w:r>
      <w:r w:rsidRPr="00056906">
        <w:rPr>
          <w:rFonts w:ascii="Times New Roman" w:hAnsi="Times New Roman" w:cs="David" w:hint="cs"/>
          <w:sz w:val="24"/>
          <w:szCs w:val="24"/>
          <w:u w:val="single"/>
          <w:rtl/>
          <w:lang w:eastAsia="he-IL"/>
        </w:rPr>
        <w:t>האמור במסמכי המכרז גובר.</w:t>
      </w:r>
      <w:r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877482" w:rsidRPr="00877482" w:rsidRDefault="00AB0E16" w:rsidP="00877482">
      <w:pPr>
        <w:rPr>
          <w:rFonts w:ascii="Arial" w:eastAsia="Calibri" w:hAnsi="Arial"/>
        </w:rPr>
      </w:pPr>
      <w:r w:rsidRPr="00056906">
        <w:rPr>
          <w:rFonts w:ascii="Times New Roman" w:hAnsi="Times New Roman" w:cs="David" w:hint="cs"/>
          <w:sz w:val="28"/>
          <w:szCs w:val="28"/>
          <w:rtl/>
          <w:lang w:eastAsia="he-IL"/>
        </w:rPr>
        <w:t xml:space="preserve">המכרז מפורסם באתר המשרד בכתובת </w:t>
      </w:r>
      <w:hyperlink r:id="rId12" w:history="1">
        <w:r w:rsidR="00877482" w:rsidRPr="00877482">
          <w:rPr>
            <w:rFonts w:eastAsia="Calibri" w:cs="Calibri"/>
            <w:color w:val="0000FF"/>
            <w:sz w:val="28"/>
            <w:szCs w:val="28"/>
            <w:u w:val="single"/>
          </w:rPr>
          <w:t>http://economy.gov.il/tenders</w:t>
        </w:r>
      </w:hyperlink>
    </w:p>
    <w:p w:rsidR="00AB0E16" w:rsidRPr="00877482" w:rsidRDefault="00AB0E16" w:rsidP="00877482">
      <w:pPr>
        <w:spacing w:after="0" w:line="360" w:lineRule="auto"/>
        <w:ind w:left="326"/>
        <w:rPr>
          <w:rFonts w:ascii="Times New Roman" w:hAnsi="Times New Roman" w:cs="David"/>
          <w:sz w:val="28"/>
          <w:szCs w:val="28"/>
          <w:rtl/>
          <w:lang w:eastAsia="he-IL"/>
        </w:rPr>
      </w:pPr>
    </w:p>
    <w:p w:rsidR="00AB0E16" w:rsidRPr="00056906" w:rsidRDefault="00AB0E16" w:rsidP="00AB0E16">
      <w:pPr>
        <w:spacing w:after="0" w:line="360" w:lineRule="auto"/>
        <w:ind w:left="326"/>
        <w:jc w:val="center"/>
        <w:rPr>
          <w:rFonts w:ascii="Times New Roman" w:hAnsi="Times New Roman" w:cs="Guttman Yad-Brush"/>
          <w:sz w:val="36"/>
          <w:szCs w:val="36"/>
          <w:rtl/>
          <w:lang w:eastAsia="he-IL"/>
        </w:rPr>
      </w:pPr>
      <w:r w:rsidRPr="00056906"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 xml:space="preserve">כתובתנו באינטרנט:   </w:t>
      </w:r>
      <w:hyperlink r:id="rId13" w:history="1">
        <w:r w:rsidRPr="00056906">
          <w:rPr>
            <w:rFonts w:ascii="Times New Roman" w:hAnsi="Times New Roman" w:cs="David"/>
            <w:b/>
            <w:bCs/>
            <w:color w:val="0000FF" w:themeColor="hyperlink"/>
            <w:sz w:val="36"/>
            <w:szCs w:val="36"/>
            <w:u w:val="single"/>
            <w:lang w:eastAsia="he-IL"/>
          </w:rPr>
          <w:t>www.economy.gov.il</w:t>
        </w:r>
      </w:hyperlink>
      <w:r w:rsidRPr="00056906"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 xml:space="preserve"> </w:t>
      </w:r>
    </w:p>
    <w:p w:rsidR="00AB0E16" w:rsidRPr="00056906" w:rsidRDefault="00AB0E16" w:rsidP="00AB0E16"/>
    <w:p w:rsidR="00AB0E16" w:rsidRPr="00056906" w:rsidRDefault="00AB0E16" w:rsidP="00AB0E16"/>
    <w:sectPr w:rsidR="00AB0E16" w:rsidRPr="00056906" w:rsidSect="00C84564">
      <w:headerReference w:type="even" r:id="rId14"/>
      <w:headerReference w:type="default" r:id="rId15"/>
      <w:footerReference w:type="even" r:id="rId16"/>
      <w:footerReference w:type="default" r:id="rId17"/>
      <w:headerReference w:type="first" r:id="rId18"/>
      <w:footerReference w:type="first" r:id="rId19"/>
      <w:pgSz w:w="11906" w:h="16838"/>
      <w:pgMar w:top="1440" w:right="1558" w:bottom="1440" w:left="1276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84564" w:rsidRDefault="00C84564">
      <w:pPr>
        <w:spacing w:after="0" w:line="240" w:lineRule="auto"/>
      </w:pPr>
      <w:r>
        <w:separator/>
      </w:r>
    </w:p>
  </w:endnote>
  <w:endnote w:type="continuationSeparator" w:id="0">
    <w:p w:rsidR="00C84564" w:rsidRDefault="00C845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Guttman Yad-Brush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B0E16" w:rsidRPr="00340B09" w:rsidRDefault="00AB0E16" w:rsidP="006D3201">
    <w:pPr>
      <w:ind w:left="-835"/>
      <w:rPr>
        <w:sz w:val="20"/>
        <w:szCs w:val="20"/>
      </w:rPr>
    </w:pPr>
    <w:r w:rsidRPr="00340B09">
      <w:rPr>
        <w:sz w:val="20"/>
        <w:szCs w:val="20"/>
        <w:rtl/>
      </w:rPr>
      <w:t>משרד הכלכלה</w:t>
    </w:r>
    <w:r w:rsidRPr="00340B09">
      <w:rPr>
        <w:sz w:val="20"/>
        <w:szCs w:val="20"/>
        <w:rtl/>
      </w:rPr>
      <w:br/>
      <w:t xml:space="preserve">בניין </w:t>
    </w:r>
    <w:proofErr w:type="spellStart"/>
    <w:r w:rsidRPr="00340B09">
      <w:rPr>
        <w:sz w:val="20"/>
        <w:szCs w:val="20"/>
        <w:rtl/>
      </w:rPr>
      <w:t>ג'נרי</w:t>
    </w:r>
    <w:proofErr w:type="spellEnd"/>
    <w:r w:rsidRPr="00340B09">
      <w:rPr>
        <w:sz w:val="20"/>
        <w:szCs w:val="20"/>
        <w:rtl/>
      </w:rPr>
      <w:t xml:space="preserve">, רחוב בנק ישראל 5, </w:t>
    </w:r>
    <w:r w:rsidRPr="00340B09">
      <w:rPr>
        <w:rFonts w:hint="cs"/>
        <w:sz w:val="20"/>
        <w:szCs w:val="20"/>
        <w:rtl/>
      </w:rPr>
      <w:t>קריי</w:t>
    </w:r>
    <w:r w:rsidRPr="00340B09">
      <w:rPr>
        <w:rFonts w:hint="eastAsia"/>
        <w:sz w:val="20"/>
        <w:szCs w:val="20"/>
        <w:rtl/>
      </w:rPr>
      <w:t>ת</w:t>
    </w:r>
    <w:r w:rsidRPr="00340B09">
      <w:rPr>
        <w:sz w:val="20"/>
        <w:szCs w:val="20"/>
        <w:rtl/>
      </w:rPr>
      <w:t xml:space="preserve"> הממשלה, ת"ד 3166, ירושלים 9103101</w:t>
    </w:r>
    <w:r w:rsidRPr="00340B09">
      <w:rPr>
        <w:sz w:val="20"/>
        <w:szCs w:val="20"/>
        <w:rtl/>
      </w:rPr>
      <w:br/>
      <w:t>טל' 02-6662600, פקס 02-6662937</w:t>
    </w:r>
  </w:p>
  <w:p w:rsidR="00AB0E16" w:rsidRPr="005233B9" w:rsidRDefault="00AB0E16" w:rsidP="005233B9">
    <w:pPr>
      <w:pStyle w:val="a5"/>
      <w:rPr>
        <w:rtl/>
        <w:cs/>
      </w:rPr>
    </w:pPr>
  </w:p>
  <w:p w:rsidR="00AB0E16" w:rsidRDefault="00AB0E16" w:rsidP="00E16DF0">
    <w:pPr>
      <w:pStyle w:val="a5"/>
      <w:ind w:hanging="1759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340B09" w:rsidRDefault="005233B9" w:rsidP="006D3201">
    <w:pPr>
      <w:ind w:left="-835"/>
      <w:rPr>
        <w:sz w:val="20"/>
        <w:szCs w:val="20"/>
      </w:rPr>
    </w:pPr>
    <w:r w:rsidRPr="00340B09">
      <w:rPr>
        <w:sz w:val="20"/>
        <w:szCs w:val="20"/>
        <w:rtl/>
      </w:rPr>
      <w:t>משרד הכלכלה</w:t>
    </w:r>
    <w:r w:rsidRPr="00340B09">
      <w:rPr>
        <w:sz w:val="20"/>
        <w:szCs w:val="20"/>
        <w:rtl/>
      </w:rPr>
      <w:br/>
      <w:t xml:space="preserve">בניין ג'נרי,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Pr="00340B09">
      <w:rPr>
        <w:sz w:val="20"/>
        <w:szCs w:val="20"/>
        <w:rtl/>
      </w:rPr>
      <w:t xml:space="preserve"> הממשלה, ת"ד 3166, ירושלים 9103101</w:t>
    </w:r>
    <w:r w:rsidRPr="00340B09">
      <w:rPr>
        <w:sz w:val="20"/>
        <w:szCs w:val="20"/>
        <w:rtl/>
      </w:rPr>
      <w:br/>
      <w:t>טל' 02-6662600, פקס 02-6662937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84564" w:rsidRDefault="00C84564">
      <w:pPr>
        <w:spacing w:after="0" w:line="240" w:lineRule="auto"/>
      </w:pPr>
      <w:r>
        <w:separator/>
      </w:r>
    </w:p>
  </w:footnote>
  <w:footnote w:type="continuationSeparator" w:id="0">
    <w:p w:rsidR="00C84564" w:rsidRDefault="00C8456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B0E16" w:rsidRDefault="00AB0E16" w:rsidP="00E16DF0">
    <w:pPr>
      <w:pStyle w:val="a3"/>
      <w:tabs>
        <w:tab w:val="clear" w:pos="8306"/>
      </w:tabs>
      <w:ind w:left="-58" w:right="-1800" w:hanging="1701"/>
    </w:pPr>
    <w:r>
      <w:rPr>
        <w:noProof/>
      </w:rPr>
      <w:drawing>
        <wp:inline distT="0" distB="0" distL="0" distR="0" wp14:anchorId="05999C14" wp14:editId="710571B2">
          <wp:extent cx="7429500" cy="1857375"/>
          <wp:effectExtent l="0" t="0" r="0" b="9525"/>
          <wp:docPr id="3" name="תמונה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Economy_header_0027_8057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452830" cy="186320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AB0E16" w:rsidRDefault="00AB0E16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6D3201" w:rsidP="00415B40">
    <w:pPr>
      <w:pStyle w:val="a3"/>
      <w:tabs>
        <w:tab w:val="clear" w:pos="8306"/>
      </w:tabs>
      <w:ind w:left="-58" w:right="-1800" w:hanging="1701"/>
    </w:pPr>
    <w:r>
      <w:rPr>
        <w:noProof/>
      </w:rPr>
      <w:drawing>
        <wp:inline distT="0" distB="0" distL="0" distR="0" wp14:anchorId="27E98BFC" wp14:editId="45ABFC51">
          <wp:extent cx="7429500" cy="1857375"/>
          <wp:effectExtent l="0" t="0" r="0" b="9525"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Economy_header_0027_8057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452830" cy="186320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415B40" w:rsidRDefault="001A6423">
    <w:pPr>
      <w:pStyle w:val="a3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4715E79"/>
    <w:multiLevelType w:val="multilevel"/>
    <w:tmpl w:val="D92E3CE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84564"/>
    <w:rsid w:val="00041D81"/>
    <w:rsid w:val="001A6423"/>
    <w:rsid w:val="00244998"/>
    <w:rsid w:val="002E27D4"/>
    <w:rsid w:val="00307C3B"/>
    <w:rsid w:val="00340B09"/>
    <w:rsid w:val="005233B9"/>
    <w:rsid w:val="00524C9A"/>
    <w:rsid w:val="005E1236"/>
    <w:rsid w:val="006D3201"/>
    <w:rsid w:val="007E12D7"/>
    <w:rsid w:val="008157F3"/>
    <w:rsid w:val="00877482"/>
    <w:rsid w:val="008F5584"/>
    <w:rsid w:val="00AB0E16"/>
    <w:rsid w:val="00B06184"/>
    <w:rsid w:val="00B75809"/>
    <w:rsid w:val="00C84564"/>
    <w:rsid w:val="00CD4644"/>
    <w:rsid w:val="00CD69F7"/>
    <w:rsid w:val="00E32F06"/>
    <w:rsid w:val="00E90A57"/>
    <w:rsid w:val="00EB5B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B0E16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B0E16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95212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hyperlink" Target="http://www.economy.gov.il" TargetMode="External"/><Relationship Id="rId18" Type="http://schemas.openxmlformats.org/officeDocument/2006/relationships/header" Target="header4.xml"/><Relationship Id="rId3" Type="http://schemas.microsoft.com/office/2007/relationships/stylesWithEffects" Target="stylesWithEffects.xml"/><Relationship Id="rId21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hyperlink" Target="http://economy.gov.il/tenders" TargetMode="External"/><Relationship Id="rId17" Type="http://schemas.openxmlformats.org/officeDocument/2006/relationships/footer" Target="footer3.xml"/><Relationship Id="rId2" Type="http://schemas.openxmlformats.org/officeDocument/2006/relationships/styles" Target="styles.xml"/><Relationship Id="rId16" Type="http://schemas.openxmlformats.org/officeDocument/2006/relationships/footer" Target="footer2.xml"/><Relationship Id="rId20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mailto:sima.piamenta@economy.gov.il" TargetMode="External"/><Relationship Id="rId5" Type="http://schemas.openxmlformats.org/officeDocument/2006/relationships/webSettings" Target="webSettings.xml"/><Relationship Id="rId15" Type="http://schemas.openxmlformats.org/officeDocument/2006/relationships/header" Target="header3.xml"/><Relationship Id="rId10" Type="http://schemas.openxmlformats.org/officeDocument/2006/relationships/image" Target="media/image2.png"/><Relationship Id="rId19" Type="http://schemas.openxmlformats.org/officeDocument/2006/relationships/footer" Target="footer4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416</Words>
  <Characters>2081</Characters>
  <Application>Microsoft Office Word</Application>
  <DocSecurity>0</DocSecurity>
  <Lines>17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moital</dc:creator>
  <cp:lastModifiedBy>moital</cp:lastModifiedBy>
  <cp:revision>2</cp:revision>
  <cp:lastPrinted>2014-09-18T08:26:00Z</cp:lastPrinted>
  <dcterms:created xsi:type="dcterms:W3CDTF">2014-10-02T06:50:00Z</dcterms:created>
  <dcterms:modified xsi:type="dcterms:W3CDTF">2014-10-02T06:50:00Z</dcterms:modified>
</cp:coreProperties>
</file>